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31E7" w14:textId="77777777" w:rsidR="00E5240F" w:rsidRPr="00E5240F" w:rsidRDefault="00E5240F" w:rsidP="00E5240F">
      <w:pPr>
        <w:pStyle w:val="Normlnweb"/>
        <w:jc w:val="center"/>
      </w:pPr>
      <w:r w:rsidRPr="00E5240F">
        <w:t>Jihomoravský badmintonový svaz</w:t>
      </w:r>
    </w:p>
    <w:p w14:paraId="087C2A50" w14:textId="77777777" w:rsidR="00E5240F" w:rsidRDefault="00E5240F" w:rsidP="00E5240F">
      <w:pPr>
        <w:pStyle w:val="Normlnweb"/>
        <w:jc w:val="center"/>
      </w:pPr>
      <w:r>
        <w:rPr>
          <w:b/>
        </w:rPr>
        <w:t>Zápis VV</w:t>
      </w:r>
    </w:p>
    <w:p w14:paraId="1E6FE5CE" w14:textId="1372FB9B" w:rsidR="00E5240F" w:rsidRDefault="00E5240F" w:rsidP="00E5240F">
      <w:pPr>
        <w:pStyle w:val="Standard"/>
        <w:spacing w:before="28" w:after="100"/>
        <w:jc w:val="center"/>
      </w:pPr>
      <w:r>
        <w:t xml:space="preserve">ze schůze </w:t>
      </w:r>
      <w:r w:rsidR="00D318BD">
        <w:t>26</w:t>
      </w:r>
      <w:r w:rsidR="008A7CA9">
        <w:t xml:space="preserve">. </w:t>
      </w:r>
      <w:r w:rsidR="00D318BD">
        <w:t>7</w:t>
      </w:r>
      <w:r>
        <w:t>. 20</w:t>
      </w:r>
      <w:r w:rsidR="00AF0F01">
        <w:t>2</w:t>
      </w:r>
      <w:r w:rsidR="00BD3AF5">
        <w:t>2</w:t>
      </w:r>
      <w:r w:rsidR="00D318BD">
        <w:t>,</w:t>
      </w:r>
      <w:r w:rsidR="00757295">
        <w:t xml:space="preserve"> online</w:t>
      </w:r>
    </w:p>
    <w:p w14:paraId="45CFBFCA" w14:textId="77777777" w:rsidR="00E5240F" w:rsidRDefault="00E5240F" w:rsidP="00E5240F">
      <w:pPr>
        <w:pStyle w:val="Standard"/>
        <w:spacing w:before="28" w:after="100"/>
      </w:pPr>
    </w:p>
    <w:p w14:paraId="4DFD8BD0" w14:textId="5ACD5BD9" w:rsidR="00E5240F" w:rsidRDefault="00E5240F" w:rsidP="00F22DF4">
      <w:pPr>
        <w:pStyle w:val="Standard"/>
        <w:spacing w:line="360" w:lineRule="auto"/>
        <w:rPr>
          <w:rStyle w:val="spelle"/>
        </w:rPr>
      </w:pPr>
      <w:r>
        <w:t xml:space="preserve">Přítomni: </w:t>
      </w:r>
      <w:r w:rsidR="002A5599">
        <w:t>Prek</w:t>
      </w:r>
      <w:r>
        <w:t xml:space="preserve">, </w:t>
      </w:r>
      <w:r w:rsidR="00FB4C77">
        <w:rPr>
          <w:rStyle w:val="spelle"/>
        </w:rPr>
        <w:t xml:space="preserve">Nezvalová, </w:t>
      </w:r>
      <w:r w:rsidR="002A5599">
        <w:rPr>
          <w:rStyle w:val="spelle"/>
        </w:rPr>
        <w:t>König, Ondruch, Kohoutek,</w:t>
      </w:r>
      <w:r w:rsidR="00C0658E">
        <w:rPr>
          <w:rStyle w:val="spelle"/>
        </w:rPr>
        <w:t xml:space="preserve"> </w:t>
      </w:r>
      <w:r w:rsidR="002A5599">
        <w:rPr>
          <w:rStyle w:val="spelle"/>
        </w:rPr>
        <w:t>Ciróková</w:t>
      </w:r>
    </w:p>
    <w:p w14:paraId="12E985D4" w14:textId="6800F432" w:rsidR="00E5240F" w:rsidRDefault="00E5240F" w:rsidP="00F22DF4">
      <w:pPr>
        <w:pStyle w:val="Standard"/>
        <w:spacing w:line="360" w:lineRule="auto"/>
      </w:pPr>
      <w:r>
        <w:rPr>
          <w:rStyle w:val="spelle"/>
        </w:rPr>
        <w:t xml:space="preserve">Omluveni: </w:t>
      </w:r>
      <w:r w:rsidR="002A5599">
        <w:rPr>
          <w:rStyle w:val="spelle"/>
        </w:rPr>
        <w:t>Sára</w:t>
      </w:r>
    </w:p>
    <w:p w14:paraId="23BFD2A2" w14:textId="2FE13E35" w:rsidR="00E5240F" w:rsidRDefault="00E5240F" w:rsidP="00220657">
      <w:pPr>
        <w:pStyle w:val="Standard"/>
        <w:spacing w:line="360" w:lineRule="auto"/>
        <w:jc w:val="both"/>
      </w:pPr>
    </w:p>
    <w:p w14:paraId="6B2C8CD8" w14:textId="58D88C70" w:rsidR="002A5599" w:rsidRDefault="002A5599" w:rsidP="002A5599">
      <w:pPr>
        <w:pStyle w:val="Standard"/>
        <w:spacing w:line="360" w:lineRule="auto"/>
        <w:jc w:val="both"/>
      </w:pPr>
      <w:r>
        <w:t>Zpráva předsedy JmBaS T. Preka:</w:t>
      </w:r>
    </w:p>
    <w:p w14:paraId="4EFB4500" w14:textId="357CB2A8" w:rsidR="00125F43" w:rsidRDefault="005973DB" w:rsidP="00125F43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informoval o tom, že bude spuštěna soutěž družstev žáků, o jejím formátu.</w:t>
      </w:r>
      <w:r w:rsidR="0050738E">
        <w:t xml:space="preserve"> Hlasování pro: 6, proti: 0. Schváleno.</w:t>
      </w:r>
    </w:p>
    <w:p w14:paraId="319322AB" w14:textId="38496FEB" w:rsidR="00125F43" w:rsidRDefault="001319E9" w:rsidP="00125F43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sděluje, že t</w:t>
      </w:r>
      <w:r w:rsidR="00125F43">
        <w:t xml:space="preserve">ermín pro přihlášení do soutěže družstev žáků je </w:t>
      </w:r>
      <w:r>
        <w:t>1. září 2022.</w:t>
      </w:r>
    </w:p>
    <w:p w14:paraId="4B72AE36" w14:textId="1B034753" w:rsidR="002F1D5B" w:rsidRDefault="002F1D5B" w:rsidP="002F1D5B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navrhuje příspěvky pořadatelům turnajů GP</w:t>
      </w:r>
      <w:r w:rsidR="00934547">
        <w:t>C, OP</w:t>
      </w:r>
      <w:r>
        <w:t>.</w:t>
      </w:r>
      <w:r w:rsidR="00B5296F">
        <w:t xml:space="preserve"> Při pořádání</w:t>
      </w:r>
      <w:r w:rsidR="00934547">
        <w:t xml:space="preserve"> </w:t>
      </w:r>
      <w:r w:rsidR="00B5296F">
        <w:t>GPC</w:t>
      </w:r>
      <w:r w:rsidR="00934547">
        <w:t>, OP</w:t>
      </w:r>
      <w:r w:rsidR="00B5296F">
        <w:t xml:space="preserve"> turnaj</w:t>
      </w:r>
      <w:r w:rsidR="00934547">
        <w:t>e</w:t>
      </w:r>
      <w:r w:rsidR="00B5296F">
        <w:t xml:space="preserve"> </w:t>
      </w:r>
      <w:r w:rsidR="00934547">
        <w:t xml:space="preserve">kategorií U13 – 19 a dospělých – </w:t>
      </w:r>
      <w:r w:rsidR="00B5296F">
        <w:t xml:space="preserve">bude příspěvek </w:t>
      </w:r>
      <w:r w:rsidR="00934547">
        <w:t>2</w:t>
      </w:r>
      <w:r w:rsidR="00B5296F">
        <w:t>000 Kč.</w:t>
      </w:r>
    </w:p>
    <w:p w14:paraId="67D40D59" w14:textId="1E4C5D75" w:rsidR="00934547" w:rsidRDefault="00934547" w:rsidP="00934547">
      <w:pPr>
        <w:pStyle w:val="Standard"/>
        <w:spacing w:line="360" w:lineRule="auto"/>
        <w:ind w:left="720"/>
        <w:jc w:val="both"/>
      </w:pPr>
      <w:r>
        <w:t>Hlasování pro: 6, proti: 0. Schváleno.</w:t>
      </w:r>
    </w:p>
    <w:p w14:paraId="71CAEA5C" w14:textId="3FB381FE" w:rsidR="00B93E26" w:rsidRDefault="007C7C2D" w:rsidP="002F1D5B">
      <w:pPr>
        <w:pStyle w:val="Standard"/>
        <w:numPr>
          <w:ilvl w:val="0"/>
          <w:numId w:val="10"/>
        </w:numPr>
        <w:spacing w:line="360" w:lineRule="auto"/>
        <w:jc w:val="both"/>
      </w:pPr>
      <w:r>
        <w:t xml:space="preserve">Předseda informuje, že bude </w:t>
      </w:r>
      <w:r w:rsidR="00934547">
        <w:t xml:space="preserve">pravděpodobně </w:t>
      </w:r>
      <w:r>
        <w:t>vypsáno výběrové řízení na míčky.</w:t>
      </w:r>
    </w:p>
    <w:p w14:paraId="648ED054" w14:textId="25E5F0A2" w:rsidR="00E16471" w:rsidRDefault="00E16471" w:rsidP="002F1D5B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navrhuje vytvoření letáčku nejen pro náborový den dětí s informací, kde všude jsou v JM oblasti oddíly, které pracují s dětmi a mládeží.</w:t>
      </w:r>
    </w:p>
    <w:p w14:paraId="2E1DD070" w14:textId="77777777" w:rsidR="002A5599" w:rsidRDefault="002A5599" w:rsidP="002A5599">
      <w:pPr>
        <w:pStyle w:val="Standard"/>
        <w:spacing w:line="360" w:lineRule="auto"/>
        <w:jc w:val="both"/>
      </w:pPr>
    </w:p>
    <w:p w14:paraId="48D222A4" w14:textId="77777777" w:rsidR="002A5599" w:rsidRDefault="002A5599" w:rsidP="002A5599">
      <w:pPr>
        <w:pStyle w:val="Standard"/>
        <w:spacing w:line="360" w:lineRule="auto"/>
        <w:jc w:val="both"/>
      </w:pPr>
      <w:r>
        <w:t>Zpráva předsedy STK J. Nezvalové:</w:t>
      </w:r>
    </w:p>
    <w:p w14:paraId="6ECA8145" w14:textId="40043C60" w:rsidR="0050738E" w:rsidRDefault="002A5599" w:rsidP="0050738E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J. Nezvalová </w:t>
      </w:r>
      <w:r w:rsidR="0050738E">
        <w:t>nechala odsouhlasit navržený TK pro 2. pol. 2022.</w:t>
      </w:r>
    </w:p>
    <w:p w14:paraId="4087D222" w14:textId="6FB0D652" w:rsidR="002A5599" w:rsidRDefault="005206F1" w:rsidP="002A5599">
      <w:pPr>
        <w:pStyle w:val="Standard"/>
        <w:numPr>
          <w:ilvl w:val="0"/>
          <w:numId w:val="12"/>
        </w:numPr>
        <w:spacing w:line="360" w:lineRule="auto"/>
        <w:jc w:val="both"/>
      </w:pPr>
      <w:r>
        <w:t>I</w:t>
      </w:r>
      <w:r w:rsidR="002A5599">
        <w:t xml:space="preserve">nformuje, že </w:t>
      </w:r>
      <w:r w:rsidR="0050738E">
        <w:t xml:space="preserve">z </w:t>
      </w:r>
      <w:r>
        <w:t xml:space="preserve">RS </w:t>
      </w:r>
      <w:r w:rsidR="0050738E">
        <w:t xml:space="preserve">družstev </w:t>
      </w:r>
      <w:r>
        <w:t xml:space="preserve">dospělých </w:t>
      </w:r>
      <w:r w:rsidR="0050738E">
        <w:t>vyjme informaci ohledně přenechání soutěže a</w:t>
      </w:r>
      <w:r w:rsidR="009432ED">
        <w:t> </w:t>
      </w:r>
      <w:r w:rsidR="0050738E">
        <w:t>vytvoří dokument, který bude platit skrze sezony.</w:t>
      </w:r>
    </w:p>
    <w:p w14:paraId="37D44540" w14:textId="0FE2043F" w:rsidR="002A5599" w:rsidRDefault="002A5599" w:rsidP="009432ED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J. Nezvalová sděluje, že </w:t>
      </w:r>
      <w:r w:rsidR="005206F1">
        <w:t>přihlášk</w:t>
      </w:r>
      <w:r w:rsidR="009432ED">
        <w:t>y</w:t>
      </w:r>
      <w:r w:rsidR="005206F1">
        <w:t xml:space="preserve"> do soutěže družstev dospělých pro sezonu 2022/23 </w:t>
      </w:r>
      <w:r w:rsidR="009432ED">
        <w:t>jsou uzavřené</w:t>
      </w:r>
      <w:r w:rsidR="005206F1">
        <w:t xml:space="preserve">. </w:t>
      </w:r>
      <w:r w:rsidR="009432ED">
        <w:t>Nepřihlásily se pouze dva oddíly.</w:t>
      </w:r>
    </w:p>
    <w:p w14:paraId="716F28FA" w14:textId="14419B09" w:rsidR="009432ED" w:rsidRDefault="009432ED" w:rsidP="009432ED">
      <w:pPr>
        <w:pStyle w:val="Standard"/>
        <w:numPr>
          <w:ilvl w:val="0"/>
          <w:numId w:val="12"/>
        </w:numPr>
        <w:spacing w:line="360" w:lineRule="auto"/>
        <w:jc w:val="both"/>
      </w:pPr>
      <w:r>
        <w:t>Výměna soutěží proběhla mezi oddíly Podivín „B“ a Kunovice „C“, Židlochovice a</w:t>
      </w:r>
      <w:r w:rsidR="005B378C">
        <w:t> </w:t>
      </w:r>
      <w:r>
        <w:t>FSpS „E“</w:t>
      </w:r>
    </w:p>
    <w:p w14:paraId="33E5651D" w14:textId="1E0B7E74" w:rsidR="008A5DAA" w:rsidRDefault="008A5DAA" w:rsidP="009432ED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Losování družstev dospělých proběhne v týdnu od </w:t>
      </w:r>
      <w:r w:rsidR="00EF2FD0">
        <w:t>15</w:t>
      </w:r>
      <w:r>
        <w:t>. srpna. Přesné datum a čas bude zveřejněno na stránkách JmBaS a rozesláno e-mailem vedoucím oddílů.</w:t>
      </w:r>
    </w:p>
    <w:p w14:paraId="5FE2742A" w14:textId="77777777" w:rsidR="008A5DAA" w:rsidRDefault="008A5DAA" w:rsidP="008A5DAA">
      <w:pPr>
        <w:pStyle w:val="Standard"/>
        <w:spacing w:line="360" w:lineRule="auto"/>
        <w:jc w:val="both"/>
      </w:pPr>
    </w:p>
    <w:p w14:paraId="2B72F586" w14:textId="79BCED24" w:rsidR="008A5DAA" w:rsidRDefault="008A5DAA" w:rsidP="008A5DAA">
      <w:pPr>
        <w:pStyle w:val="Standard"/>
        <w:spacing w:line="360" w:lineRule="auto"/>
        <w:jc w:val="both"/>
      </w:pPr>
      <w:r>
        <w:t>Zpráva předsedy KM M. Königa:</w:t>
      </w:r>
    </w:p>
    <w:p w14:paraId="605BA7A2" w14:textId="373ACCAA" w:rsidR="008A5DAA" w:rsidRDefault="008A5DAA" w:rsidP="008A5DAA">
      <w:pPr>
        <w:pStyle w:val="Standard"/>
        <w:numPr>
          <w:ilvl w:val="0"/>
          <w:numId w:val="10"/>
        </w:numPr>
        <w:spacing w:line="360" w:lineRule="auto"/>
        <w:jc w:val="both"/>
      </w:pPr>
      <w:r>
        <w:t>Předseda sděluje, že turnaje GPC dětí a dorostu budou termínově ideálně spojené vždy turnaje dvou kategorií (např. GPC U13 a U17 apod.).</w:t>
      </w:r>
    </w:p>
    <w:p w14:paraId="65CA754A" w14:textId="11BEB41C" w:rsidR="008A5DAA" w:rsidRDefault="008A5DAA" w:rsidP="008A5DAA">
      <w:pPr>
        <w:pStyle w:val="Standard"/>
        <w:numPr>
          <w:ilvl w:val="0"/>
          <w:numId w:val="10"/>
        </w:numPr>
        <w:spacing w:line="360" w:lineRule="auto"/>
        <w:jc w:val="both"/>
      </w:pPr>
      <w:r>
        <w:lastRenderedPageBreak/>
        <w:t>Předseda informuje, že budou zveřejněn</w:t>
      </w:r>
      <w:r w:rsidR="00257389">
        <w:t>a</w:t>
      </w:r>
      <w:r>
        <w:t xml:space="preserve"> kritéria nominace na turnaj </w:t>
      </w:r>
      <w:r w:rsidR="0015092A">
        <w:t>Czech Talent</w:t>
      </w:r>
      <w:r>
        <w:t xml:space="preserve"> U11.</w:t>
      </w:r>
    </w:p>
    <w:p w14:paraId="4E785760" w14:textId="77777777" w:rsidR="008A5DAA" w:rsidRDefault="008A5DAA" w:rsidP="008A5DAA">
      <w:pPr>
        <w:pStyle w:val="Standard"/>
        <w:spacing w:line="360" w:lineRule="auto"/>
        <w:jc w:val="both"/>
      </w:pPr>
    </w:p>
    <w:p w14:paraId="3D709AB1" w14:textId="77777777" w:rsidR="001148DE" w:rsidRDefault="001148DE" w:rsidP="00F22DF4">
      <w:pPr>
        <w:pStyle w:val="Standard"/>
        <w:tabs>
          <w:tab w:val="left" w:pos="1068"/>
        </w:tabs>
        <w:spacing w:line="360" w:lineRule="auto"/>
        <w:ind w:left="708"/>
      </w:pPr>
    </w:p>
    <w:p w14:paraId="23EB6001" w14:textId="7EEC9173" w:rsidR="00EB2106" w:rsidRPr="003706C1" w:rsidRDefault="00E5240F" w:rsidP="003706C1">
      <w:pPr>
        <w:pStyle w:val="Standard"/>
        <w:tabs>
          <w:tab w:val="left" w:pos="1068"/>
        </w:tabs>
        <w:spacing w:after="120"/>
        <w:jc w:val="right"/>
        <w:rPr>
          <w:bCs/>
        </w:rPr>
      </w:pPr>
      <w:r>
        <w:t>Zapsal</w:t>
      </w:r>
      <w:r w:rsidR="001148DE">
        <w:t>a</w:t>
      </w:r>
      <w:r>
        <w:t xml:space="preserve">: </w:t>
      </w:r>
      <w:r w:rsidR="001148DE">
        <w:t>Jana Nezvalová,</w:t>
      </w:r>
      <w:r>
        <w:t xml:space="preserve"> v Brně dne </w:t>
      </w:r>
      <w:r w:rsidR="00757295">
        <w:t>2</w:t>
      </w:r>
      <w:r w:rsidR="00D318BD">
        <w:t>6</w:t>
      </w:r>
      <w:r>
        <w:t>.</w:t>
      </w:r>
      <w:r w:rsidR="001148DE">
        <w:t xml:space="preserve"> </w:t>
      </w:r>
      <w:r w:rsidR="00D318BD">
        <w:t>7</w:t>
      </w:r>
      <w:r>
        <w:t>.</w:t>
      </w:r>
      <w:r w:rsidR="001148DE">
        <w:t xml:space="preserve"> </w:t>
      </w:r>
      <w:r>
        <w:t>20</w:t>
      </w:r>
      <w:r w:rsidR="00AF0F01">
        <w:t>2</w:t>
      </w:r>
      <w:r w:rsidR="00BD3AF5">
        <w:t>2</w:t>
      </w:r>
    </w:p>
    <w:sectPr w:rsidR="00EB2106" w:rsidRPr="003706C1" w:rsidSect="00F3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D78"/>
    <w:multiLevelType w:val="multilevel"/>
    <w:tmpl w:val="1D9EA66E"/>
    <w:styleLink w:val="WWNum5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0FDE5E19"/>
    <w:multiLevelType w:val="multilevel"/>
    <w:tmpl w:val="8196C714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 w15:restartNumberingAfterBreak="0">
    <w:nsid w:val="180C4499"/>
    <w:multiLevelType w:val="hybridMultilevel"/>
    <w:tmpl w:val="B90487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60D6B"/>
    <w:multiLevelType w:val="hybridMultilevel"/>
    <w:tmpl w:val="0C92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5CC9"/>
    <w:multiLevelType w:val="hybridMultilevel"/>
    <w:tmpl w:val="CB24C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C202F"/>
    <w:multiLevelType w:val="hybridMultilevel"/>
    <w:tmpl w:val="0A6E5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5085"/>
    <w:multiLevelType w:val="hybridMultilevel"/>
    <w:tmpl w:val="DEDAD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9514A"/>
    <w:multiLevelType w:val="hybridMultilevel"/>
    <w:tmpl w:val="B830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C0E64"/>
    <w:multiLevelType w:val="multilevel"/>
    <w:tmpl w:val="98CE8D32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9" w15:restartNumberingAfterBreak="0">
    <w:nsid w:val="72AE5B54"/>
    <w:multiLevelType w:val="hybridMultilevel"/>
    <w:tmpl w:val="D8F6D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92511"/>
    <w:multiLevelType w:val="hybridMultilevel"/>
    <w:tmpl w:val="5D88A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325945">
    <w:abstractNumId w:val="1"/>
  </w:num>
  <w:num w:numId="2" w16cid:durableId="2957677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5866599">
    <w:abstractNumId w:val="8"/>
  </w:num>
  <w:num w:numId="4" w16cid:durableId="11024312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1598156">
    <w:abstractNumId w:val="0"/>
  </w:num>
  <w:num w:numId="6" w16cid:durableId="129945150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87896832">
    <w:abstractNumId w:val="5"/>
  </w:num>
  <w:num w:numId="8" w16cid:durableId="1282151461">
    <w:abstractNumId w:val="5"/>
  </w:num>
  <w:num w:numId="9" w16cid:durableId="1419329873">
    <w:abstractNumId w:val="6"/>
  </w:num>
  <w:num w:numId="10" w16cid:durableId="922229176">
    <w:abstractNumId w:val="7"/>
  </w:num>
  <w:num w:numId="11" w16cid:durableId="718823733">
    <w:abstractNumId w:val="10"/>
  </w:num>
  <w:num w:numId="12" w16cid:durableId="109130741">
    <w:abstractNumId w:val="4"/>
  </w:num>
  <w:num w:numId="13" w16cid:durableId="1338461622">
    <w:abstractNumId w:val="2"/>
  </w:num>
  <w:num w:numId="14" w16cid:durableId="1974208052">
    <w:abstractNumId w:val="9"/>
  </w:num>
  <w:num w:numId="15" w16cid:durableId="136736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9AD"/>
    <w:rsid w:val="00037B55"/>
    <w:rsid w:val="000A13FA"/>
    <w:rsid w:val="001148DE"/>
    <w:rsid w:val="00125F43"/>
    <w:rsid w:val="001319E9"/>
    <w:rsid w:val="0015092A"/>
    <w:rsid w:val="00155116"/>
    <w:rsid w:val="00186340"/>
    <w:rsid w:val="00220657"/>
    <w:rsid w:val="00257389"/>
    <w:rsid w:val="002A5599"/>
    <w:rsid w:val="002E70ED"/>
    <w:rsid w:val="002F1D5B"/>
    <w:rsid w:val="003061EC"/>
    <w:rsid w:val="00307B7E"/>
    <w:rsid w:val="003706C1"/>
    <w:rsid w:val="003924BF"/>
    <w:rsid w:val="003A1E57"/>
    <w:rsid w:val="003F2182"/>
    <w:rsid w:val="004A02F4"/>
    <w:rsid w:val="004C4501"/>
    <w:rsid w:val="004F19AD"/>
    <w:rsid w:val="0050738E"/>
    <w:rsid w:val="005206F1"/>
    <w:rsid w:val="00582425"/>
    <w:rsid w:val="005973DB"/>
    <w:rsid w:val="005A7996"/>
    <w:rsid w:val="005B378C"/>
    <w:rsid w:val="00632D2E"/>
    <w:rsid w:val="00685123"/>
    <w:rsid w:val="006B6516"/>
    <w:rsid w:val="00756712"/>
    <w:rsid w:val="00757295"/>
    <w:rsid w:val="007C7C2D"/>
    <w:rsid w:val="008A5DAA"/>
    <w:rsid w:val="008A7CA9"/>
    <w:rsid w:val="008E12CF"/>
    <w:rsid w:val="009172A6"/>
    <w:rsid w:val="00934547"/>
    <w:rsid w:val="009432ED"/>
    <w:rsid w:val="00975C01"/>
    <w:rsid w:val="00A76075"/>
    <w:rsid w:val="00A802F6"/>
    <w:rsid w:val="00AA674C"/>
    <w:rsid w:val="00AC19DA"/>
    <w:rsid w:val="00AF0F01"/>
    <w:rsid w:val="00B5296F"/>
    <w:rsid w:val="00B920F9"/>
    <w:rsid w:val="00B93E26"/>
    <w:rsid w:val="00BD3AF5"/>
    <w:rsid w:val="00C0658E"/>
    <w:rsid w:val="00C42E05"/>
    <w:rsid w:val="00CD14FD"/>
    <w:rsid w:val="00D318BD"/>
    <w:rsid w:val="00D31FE1"/>
    <w:rsid w:val="00D42660"/>
    <w:rsid w:val="00D80C3E"/>
    <w:rsid w:val="00E16471"/>
    <w:rsid w:val="00E5240F"/>
    <w:rsid w:val="00EA3D6B"/>
    <w:rsid w:val="00EB2106"/>
    <w:rsid w:val="00EF2FD0"/>
    <w:rsid w:val="00F140FB"/>
    <w:rsid w:val="00F22DF4"/>
    <w:rsid w:val="00F35048"/>
    <w:rsid w:val="00FB4C77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24E9"/>
  <w15:docId w15:val="{D36C93B1-6EBC-4B07-9A2A-7858EC9E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50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5240F"/>
    <w:pPr>
      <w:suppressAutoHyphens/>
      <w:autoSpaceDN w:val="0"/>
      <w:spacing w:after="0" w:line="240" w:lineRule="auto"/>
    </w:pPr>
    <w:rPr>
      <w:rFonts w:eastAsia="Times New Roman"/>
      <w:kern w:val="3"/>
      <w:lang w:eastAsia="cs-CZ"/>
    </w:rPr>
  </w:style>
  <w:style w:type="character" w:customStyle="1" w:styleId="spelle">
    <w:name w:val="spelle"/>
    <w:basedOn w:val="Standardnpsmoodstavce"/>
    <w:rsid w:val="00E5240F"/>
  </w:style>
  <w:style w:type="paragraph" w:styleId="Normlnweb">
    <w:name w:val="Normal (Web)"/>
    <w:basedOn w:val="Standard"/>
    <w:semiHidden/>
    <w:unhideWhenUsed/>
    <w:rsid w:val="00E5240F"/>
    <w:pPr>
      <w:spacing w:before="28" w:after="100"/>
    </w:pPr>
  </w:style>
  <w:style w:type="numbering" w:customStyle="1" w:styleId="WWNum1">
    <w:name w:val="WWNum1"/>
    <w:rsid w:val="00E5240F"/>
    <w:pPr>
      <w:numPr>
        <w:numId w:val="1"/>
      </w:numPr>
    </w:pPr>
  </w:style>
  <w:style w:type="numbering" w:customStyle="1" w:styleId="WWNum2">
    <w:name w:val="WWNum2"/>
    <w:rsid w:val="00E5240F"/>
    <w:pPr>
      <w:numPr>
        <w:numId w:val="3"/>
      </w:numPr>
    </w:pPr>
  </w:style>
  <w:style w:type="numbering" w:customStyle="1" w:styleId="WWNum5">
    <w:name w:val="WWNum5"/>
    <w:rsid w:val="00E5240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Janinka</dc:creator>
  <cp:keywords/>
  <dc:description/>
  <cp:lastModifiedBy>Janinka</cp:lastModifiedBy>
  <cp:revision>53</cp:revision>
  <dcterms:created xsi:type="dcterms:W3CDTF">2019-12-11T20:30:00Z</dcterms:created>
  <dcterms:modified xsi:type="dcterms:W3CDTF">2022-08-12T16:08:00Z</dcterms:modified>
</cp:coreProperties>
</file>